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4E92" w14:textId="3E6264B7" w:rsidR="00E00C1D" w:rsidRPr="00875443" w:rsidRDefault="00E00C1D" w:rsidP="00E00C1D">
      <w:pPr>
        <w:pStyle w:val="Heading1"/>
        <w:rPr>
          <w:rFonts w:ascii="Aptos" w:hAnsi="Aptos"/>
          <w:color w:val="45B0E1" w:themeColor="accent1" w:themeTint="99"/>
        </w:rPr>
      </w:pPr>
      <w:r>
        <w:rPr>
          <w:rFonts w:ascii="Aptos" w:eastAsiaTheme="majorEastAsia" w:hAnsi="Aptos"/>
          <w:color w:val="45B0E1" w:themeColor="accent1" w:themeTint="99"/>
        </w:rPr>
        <w:t>Razpis za delovno mesto</w:t>
      </w:r>
    </w:p>
    <w:p w14:paraId="7B4AD14C" w14:textId="197C492A" w:rsidR="00D3141B" w:rsidRDefault="00E00C1D" w:rsidP="00D3141B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Asistent</w:t>
      </w:r>
      <w:proofErr w:type="spellEnd"/>
      <w:r w:rsidRPr="004C01AD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– </w:t>
      </w:r>
      <w:proofErr w:type="spellStart"/>
      <w:r w:rsidR="0073320A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Transdisciplinarnost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za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trajnost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na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morjih</w:t>
      </w:r>
      <w:proofErr w:type="spellEnd"/>
    </w:p>
    <w:p w14:paraId="35E87C46" w14:textId="4CD40E6C" w:rsidR="00E00C1D" w:rsidRPr="004C01AD" w:rsidRDefault="00E00C1D" w:rsidP="00E00C1D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Klju</w:t>
      </w:r>
      <w:proofErr w:type="spellEnd"/>
      <w:r>
        <w:rPr>
          <w:rFonts w:ascii="Aptos" w:eastAsia="Times New Roman" w:hAnsi="Aptos" w:cs="Times New Roman"/>
          <w:kern w:val="0"/>
          <w:lang w:val="sl-SI" w:eastAsia="en-GB"/>
          <w14:ligatures w14:val="none"/>
        </w:rPr>
        <w:t>čne besede:</w:t>
      </w:r>
      <w:r w:rsidRPr="00CE5B7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transdisciplinar</w:t>
      </w:r>
      <w:r w:rsidR="0073320A">
        <w:rPr>
          <w:rFonts w:ascii="Aptos" w:eastAsia="Times New Roman" w:hAnsi="Aptos" w:cs="Times New Roman"/>
          <w:kern w:val="0"/>
          <w:lang w:eastAsia="en-GB"/>
          <w14:ligatures w14:val="none"/>
        </w:rPr>
        <w:t>ne</w:t>
      </w:r>
      <w:proofErr w:type="spellEnd"/>
      <w:r w:rsidR="0073320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="0073320A">
        <w:rPr>
          <w:rFonts w:ascii="Aptos" w:eastAsia="Times New Roman" w:hAnsi="Aptos" w:cs="Times New Roman"/>
          <w:kern w:val="0"/>
          <w:lang w:eastAsia="en-GB"/>
          <w14:ligatures w14:val="none"/>
        </w:rPr>
        <w:t>raziskave</w:t>
      </w:r>
      <w:proofErr w:type="spellEnd"/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|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trajnost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pravičen prehod </w:t>
      </w:r>
      <w:r>
        <w:rPr>
          <w:rFonts w:ascii="Aptos" w:eastAsia="Times New Roman" w:hAnsi="Aptos" w:cs="Times New Roman"/>
          <w:kern w:val="0"/>
          <w:lang w:val="en-GB" w:eastAsia="en-GB"/>
          <w14:ligatures w14:val="none"/>
        </w:rPr>
        <w:t xml:space="preserve">| </w:t>
      </w:r>
      <w:proofErr w:type="spellStart"/>
      <w:r>
        <w:rPr>
          <w:rFonts w:ascii="Aptos" w:eastAsia="Times New Roman" w:hAnsi="Aptos" w:cs="Times New Roman"/>
          <w:kern w:val="0"/>
          <w:lang w:val="en-GB" w:eastAsia="en-GB"/>
          <w14:ligatures w14:val="none"/>
        </w:rPr>
        <w:t>Severno-jadransko</w:t>
      </w:r>
      <w:proofErr w:type="spellEnd"/>
      <w:r>
        <w:rPr>
          <w:rFonts w:ascii="Aptos" w:eastAsia="Times New Roman" w:hAnsi="Aptos" w:cs="Times New Roman"/>
          <w:kern w:val="0"/>
          <w:lang w:val="en-GB"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val="en-GB" w:eastAsia="en-GB"/>
          <w14:ligatures w14:val="none"/>
        </w:rPr>
        <w:t>morje</w:t>
      </w:r>
      <w:proofErr w:type="spellEnd"/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|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znanost-politika-družba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|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družbene inovacije</w:t>
      </w:r>
    </w:p>
    <w:p w14:paraId="32F45F39" w14:textId="1E04AB86" w:rsidR="00E00C1D" w:rsidRPr="00D20B5B" w:rsidRDefault="00E00C1D" w:rsidP="00E00C1D">
      <w:pPr>
        <w:spacing w:before="100" w:beforeAutospacing="1" w:after="100" w:afterAutospacing="1"/>
        <w:jc w:val="both"/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</w:pPr>
      <w:r w:rsidRPr="00D20B5B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Mediteranski inštitut za okoljske študije, Znanstveno raziskovalnega središča Koper (ZRS Koper) </w:t>
      </w:r>
      <w:proofErr w:type="spellStart"/>
      <w:r w:rsidRPr="00D20B5B">
        <w:rPr>
          <w:rFonts w:ascii="Aptos" w:eastAsia="Times New Roman" w:hAnsi="Aptos" w:cs="Times New Roman"/>
          <w:kern w:val="0"/>
          <w:lang w:eastAsia="en-GB"/>
          <w14:ligatures w14:val="none"/>
        </w:rPr>
        <w:t>išče</w:t>
      </w:r>
      <w:proofErr w:type="spellEnd"/>
      <w:r w:rsidRPr="00D20B5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zelo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motiviranega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asistenta</w:t>
      </w:r>
      <w:proofErr w:type="spellEnd"/>
      <w:r w:rsidR="00CF32A0">
        <w:rPr>
          <w:rFonts w:ascii="Aptos" w:eastAsia="Times New Roman" w:hAnsi="Aptos" w:cs="Times New Roman"/>
          <w:kern w:val="0"/>
          <w:lang w:eastAsia="en-GB"/>
          <w14:ligatures w14:val="none"/>
        </w:rPr>
        <w:t>/ko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(M/Ž) za </w:t>
      </w:r>
      <w:proofErr w:type="spellStart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sodelovanje</w:t>
      </w:r>
      <w:proofErr w:type="spellEnd"/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v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mednarodnem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projektu Obzorje Evropa, ki je del portfelja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Misij. ZRS je koordinator konzorcija statusno raznolikih akterjev.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Ta vloga ponuja edinstveno priložnost za </w:t>
      </w:r>
      <w:r w:rsidR="007013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prodorno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delo</w:t>
      </w:r>
      <w:r w:rsidR="007013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za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vključ</w:t>
      </w:r>
      <w:r w:rsidR="0070134A">
        <w:rPr>
          <w:rFonts w:ascii="Aptos" w:eastAsia="Times New Roman" w:hAnsi="Aptos" w:cs="Times New Roman"/>
          <w:kern w:val="0"/>
          <w:lang w:eastAsia="en-GB"/>
          <w14:ligatures w14:val="none"/>
        </w:rPr>
        <w:t>evanje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znanja iz znanstvenih, političnih in državljanskih skupnosti</w:t>
      </w:r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tako na</w:t>
      </w:r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lokalni</w:t>
      </w:r>
      <w:r w:rsidR="00A4105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kot tudi </w:t>
      </w:r>
      <w:r w:rsidR="00A4105D"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evropski in globalni ravni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ob 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>hkrat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nem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pridobivanju</w:t>
      </w:r>
      <w:r w:rsidRPr="00EB1BB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doktor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skega izobraževanja.</w:t>
      </w:r>
    </w:p>
    <w:p w14:paraId="63F5E6B8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>Ključne odgovornosti</w:t>
      </w:r>
    </w:p>
    <w:p w14:paraId="6BA118F4" w14:textId="77777777" w:rsidR="00E00C1D" w:rsidRPr="00496441" w:rsidRDefault="00E00C1D" w:rsidP="00E00C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Podpora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vodji projekta</w:t>
      </w: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pri koordinaciji in izvajanju projektnih aktivnosti</w:t>
      </w:r>
    </w:p>
    <w:p w14:paraId="1E472900" w14:textId="77777777" w:rsidR="00E00C1D" w:rsidRPr="00496441" w:rsidRDefault="00E00C1D" w:rsidP="00E00C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Sodelovanje pri razvoju in izvajanju transdisciplinarnih ukrepov za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preobrazben</w:t>
      </w: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e spremembe,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družbene</w:t>
      </w: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inovacije in izgradnjo inovacijskega ekosistema</w:t>
      </w:r>
    </w:p>
    <w:p w14:paraId="2AFCAF41" w14:textId="77777777" w:rsidR="00E00C1D" w:rsidRPr="00496441" w:rsidRDefault="00E00C1D" w:rsidP="00E00C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>Sodelovanje s širokim krogom deležnikov, vključno s slovenskimi občinami, oblikovalci politik EU, raziskovalci, državljani, inovatorji in umetniki</w:t>
      </w:r>
    </w:p>
    <w:p w14:paraId="3ADC2AAD" w14:textId="77777777" w:rsidR="00E00C1D" w:rsidRPr="00496441" w:rsidRDefault="00E00C1D" w:rsidP="00E00C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>Organizacija in sodelovanje na dogodkih za deležnike in kampanjah za razširjanje informacij</w:t>
      </w:r>
    </w:p>
    <w:p w14:paraId="2B5E156D" w14:textId="77777777" w:rsidR="00E00C1D" w:rsidRPr="00496441" w:rsidRDefault="00E00C1D" w:rsidP="00E00C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>Pomoč pri znanstven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em razširjanju rezultatov</w:t>
      </w: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javnem ozaveščanju za doseganje učinka</w:t>
      </w:r>
    </w:p>
    <w:p w14:paraId="5368C3A0" w14:textId="77777777" w:rsidR="00E00C1D" w:rsidRPr="00F44B4C" w:rsidRDefault="00E00C1D" w:rsidP="00E00C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9644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Prispevanje k razvoju inštituta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na polju trajnosti</w:t>
      </w:r>
    </w:p>
    <w:p w14:paraId="7525A079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>Zahtevane kvalifikacije</w:t>
      </w:r>
    </w:p>
    <w:p w14:paraId="3F8A2982" w14:textId="327DA156" w:rsidR="00E00C1D" w:rsidRPr="0092127B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0092127B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Diploma/magisterij (VII</w:t>
      </w:r>
      <w:r w:rsidR="00A95C8D" w:rsidRPr="0092127B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.</w:t>
      </w:r>
      <w:r w:rsidRPr="0092127B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stopnja izobraz</w:t>
      </w:r>
      <w:r w:rsidR="00A95C8D" w:rsidRPr="0092127B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b</w:t>
      </w:r>
      <w:r w:rsidRPr="0092127B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e) iz relavantnega področja (npr. okoljske znanosti, družboslovje, humanistika)</w:t>
      </w:r>
      <w:r w:rsidR="003F4908" w:rsidRPr="0092127B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, </w:t>
      </w:r>
      <w:proofErr w:type="spellStart"/>
      <w:r w:rsidR="003F4908" w:rsidRPr="0092127B">
        <w:rPr>
          <w:rFonts w:ascii="Aptos" w:hAnsi="Aptos"/>
          <w:color w:val="212121"/>
        </w:rPr>
        <w:t>najmanj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specializacija</w:t>
      </w:r>
      <w:proofErr w:type="spellEnd"/>
      <w:r w:rsidR="003F4908" w:rsidRPr="0092127B">
        <w:rPr>
          <w:rFonts w:ascii="Aptos" w:hAnsi="Aptos"/>
          <w:color w:val="212121"/>
        </w:rPr>
        <w:t xml:space="preserve"> po </w:t>
      </w:r>
      <w:proofErr w:type="spellStart"/>
      <w:r w:rsidR="003F4908" w:rsidRPr="0092127B">
        <w:rPr>
          <w:rFonts w:ascii="Aptos" w:hAnsi="Aptos"/>
          <w:color w:val="212121"/>
        </w:rPr>
        <w:t>visokošolski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izobrazbi</w:t>
      </w:r>
      <w:proofErr w:type="spellEnd"/>
      <w:r w:rsidR="003F4908" w:rsidRPr="0092127B">
        <w:rPr>
          <w:rFonts w:ascii="Aptos" w:hAnsi="Aptos"/>
          <w:color w:val="212121"/>
        </w:rPr>
        <w:t xml:space="preserve"> (</w:t>
      </w:r>
      <w:proofErr w:type="spellStart"/>
      <w:r w:rsidR="003F4908" w:rsidRPr="0092127B">
        <w:rPr>
          <w:rFonts w:ascii="Aptos" w:hAnsi="Aptos"/>
          <w:color w:val="212121"/>
        </w:rPr>
        <w:t>prejšnja</w:t>
      </w:r>
      <w:proofErr w:type="spellEnd"/>
      <w:r w:rsidR="003F4908" w:rsidRPr="0092127B">
        <w:rPr>
          <w:rFonts w:ascii="Aptos" w:hAnsi="Aptos"/>
          <w:color w:val="212121"/>
        </w:rPr>
        <w:t xml:space="preserve">) </w:t>
      </w:r>
      <w:proofErr w:type="spellStart"/>
      <w:r w:rsidR="003F4908" w:rsidRPr="0092127B">
        <w:rPr>
          <w:rFonts w:ascii="Aptos" w:hAnsi="Aptos"/>
          <w:color w:val="212121"/>
        </w:rPr>
        <w:t>ali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visokošolska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univerzitetna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izobrazba</w:t>
      </w:r>
      <w:proofErr w:type="spellEnd"/>
      <w:r w:rsidR="003F4908" w:rsidRPr="0092127B">
        <w:rPr>
          <w:rFonts w:ascii="Aptos" w:hAnsi="Aptos"/>
          <w:color w:val="212121"/>
        </w:rPr>
        <w:t xml:space="preserve"> (</w:t>
      </w:r>
      <w:proofErr w:type="spellStart"/>
      <w:r w:rsidR="003F4908" w:rsidRPr="0092127B">
        <w:rPr>
          <w:rFonts w:ascii="Aptos" w:hAnsi="Aptos"/>
          <w:color w:val="212121"/>
        </w:rPr>
        <w:t>prejšnja</w:t>
      </w:r>
      <w:proofErr w:type="spellEnd"/>
      <w:r w:rsidR="003F4908" w:rsidRPr="0092127B">
        <w:rPr>
          <w:rFonts w:ascii="Aptos" w:hAnsi="Aptos"/>
          <w:color w:val="212121"/>
        </w:rPr>
        <w:t xml:space="preserve">) </w:t>
      </w:r>
      <w:proofErr w:type="spellStart"/>
      <w:r w:rsidR="003F4908" w:rsidRPr="0092127B">
        <w:rPr>
          <w:rFonts w:ascii="Aptos" w:hAnsi="Aptos"/>
          <w:color w:val="212121"/>
        </w:rPr>
        <w:t>ali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magistrska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izobrazba</w:t>
      </w:r>
      <w:proofErr w:type="spellEnd"/>
      <w:r w:rsidR="003F4908" w:rsidRPr="0092127B">
        <w:rPr>
          <w:rFonts w:ascii="Aptos" w:hAnsi="Aptos"/>
          <w:color w:val="212121"/>
        </w:rPr>
        <w:t xml:space="preserve"> (2. </w:t>
      </w:r>
      <w:proofErr w:type="spellStart"/>
      <w:r w:rsidR="003F4908" w:rsidRPr="0092127B">
        <w:rPr>
          <w:rFonts w:ascii="Aptos" w:hAnsi="Aptos"/>
          <w:color w:val="212121"/>
        </w:rPr>
        <w:t>bolonjska</w:t>
      </w:r>
      <w:proofErr w:type="spellEnd"/>
      <w:r w:rsidR="003F4908" w:rsidRPr="0092127B">
        <w:rPr>
          <w:rFonts w:ascii="Aptos" w:hAnsi="Aptos"/>
          <w:color w:val="212121"/>
        </w:rPr>
        <w:t xml:space="preserve"> </w:t>
      </w:r>
      <w:proofErr w:type="spellStart"/>
      <w:r w:rsidR="003F4908" w:rsidRPr="0092127B">
        <w:rPr>
          <w:rFonts w:ascii="Aptos" w:hAnsi="Aptos"/>
          <w:color w:val="212121"/>
        </w:rPr>
        <w:t>stopnja</w:t>
      </w:r>
      <w:proofErr w:type="spellEnd"/>
      <w:r w:rsidR="003F4908" w:rsidRPr="0092127B">
        <w:rPr>
          <w:rFonts w:ascii="Aptos" w:hAnsi="Aptos"/>
          <w:color w:val="212121"/>
        </w:rPr>
        <w:t>)</w:t>
      </w:r>
    </w:p>
    <w:p w14:paraId="32673B44" w14:textId="77F83EA7" w:rsidR="00E00C1D" w:rsidRPr="00F44B4C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eastAsia="en-GB"/>
          <w14:ligatures w14:val="none"/>
        </w:rPr>
        <w:t>I</w:t>
      </w: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zkušnje in zanimanje za vprašanja, povezana z okoljem,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družbeno</w:t>
      </w:r>
      <w:proofErr w:type="spellEnd"/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pravičnostjo</w:t>
      </w:r>
      <w:proofErr w:type="spellEnd"/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 </w:t>
      </w:r>
      <w:proofErr w:type="spellStart"/>
      <w:r>
        <w:rPr>
          <w:rFonts w:ascii="Aptos" w:eastAsia="Times New Roman" w:hAnsi="Aptos" w:cs="Times New Roman"/>
          <w:kern w:val="0"/>
          <w:lang w:eastAsia="en-GB"/>
          <w14:ligatures w14:val="none"/>
        </w:rPr>
        <w:t>vključenostjo</w:t>
      </w:r>
      <w:proofErr w:type="spellEnd"/>
      <w:r w:rsidR="00216F09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3D596DC7" w14:textId="77777777" w:rsidR="00E00C1D" w:rsidRPr="00F44B4C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Zanimanje za transdisciplinarnost, participativne metode in sodelovalno načrtovanje raziskav.</w:t>
      </w:r>
    </w:p>
    <w:p w14:paraId="2AD54F79" w14:textId="77777777" w:rsidR="00E00C1D" w:rsidRPr="00F44B4C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F44B4C">
        <w:rPr>
          <w:rFonts w:ascii="Aptos" w:eastAsia="Times New Roman" w:hAnsi="Aptos" w:cs="Times New Roman"/>
          <w:kern w:val="0"/>
          <w:lang w:eastAsia="en-GB"/>
          <w14:ligatures w14:val="none"/>
        </w:rPr>
        <w:t>Odlično znanje slovenščine in angleščine.</w:t>
      </w:r>
    </w:p>
    <w:p w14:paraId="5456A92D" w14:textId="0988909F" w:rsidR="00E00C1D" w:rsidRPr="004C01AD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Radovednost, sodelovalnost, v rešitve usmerjena naravnanost in proaktivnost</w:t>
      </w:r>
      <w:r w:rsidR="00216F09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.</w:t>
      </w:r>
    </w:p>
    <w:p w14:paraId="1BA5037C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t>Pogoji zaposlitve</w:t>
      </w:r>
    </w:p>
    <w:p w14:paraId="2483613F" w14:textId="77777777" w:rsidR="00E00C1D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Polni delovni čas, pogodba za 3 leta, z možnostjo podaljšanja po zaključku projekta.</w:t>
      </w:r>
    </w:p>
    <w:p w14:paraId="5F368660" w14:textId="33C79D7D" w:rsidR="00E00C1D" w:rsidRPr="007C57EB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7C57EB">
        <w:rPr>
          <w:rFonts w:ascii="Aptos" w:eastAsia="Times New Roman" w:hAnsi="Aptos" w:cs="Times New Roman"/>
          <w:kern w:val="0"/>
          <w:lang w:eastAsia="en-GB"/>
          <w14:ligatures w14:val="none"/>
        </w:rPr>
        <w:t>Plačano</w:t>
      </w:r>
      <w:proofErr w:type="spellEnd"/>
      <w:r w:rsidRPr="007C57E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7C57EB">
        <w:rPr>
          <w:rFonts w:ascii="Aptos" w:eastAsia="Times New Roman" w:hAnsi="Aptos" w:cs="Times New Roman"/>
          <w:kern w:val="0"/>
          <w:lang w:eastAsia="en-GB"/>
          <w14:ligatures w14:val="none"/>
        </w:rPr>
        <w:t>doktorsko</w:t>
      </w:r>
      <w:proofErr w:type="spellEnd"/>
      <w:r w:rsidRPr="007C57E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proofErr w:type="spellStart"/>
      <w:r w:rsidRPr="007C57EB">
        <w:rPr>
          <w:rFonts w:ascii="Aptos" w:eastAsia="Times New Roman" w:hAnsi="Aptos" w:cs="Times New Roman"/>
          <w:kern w:val="0"/>
          <w:lang w:eastAsia="en-GB"/>
          <w14:ligatures w14:val="none"/>
        </w:rPr>
        <w:t>usposabljanje</w:t>
      </w:r>
      <w:proofErr w:type="spellEnd"/>
      <w:r w:rsidR="0032400F" w:rsidRPr="007C57E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</w:p>
    <w:p w14:paraId="49CDFE92" w14:textId="40D786BA" w:rsidR="00E00C1D" w:rsidRPr="00FF6ADE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Lokacija</w:t>
      </w:r>
      <w:proofErr w:type="spellEnd"/>
      <w:r w:rsidRPr="00FF6ADE">
        <w:rPr>
          <w:rFonts w:ascii="Aptos" w:eastAsia="Times New Roman" w:hAnsi="Aptos" w:cs="Times New Roman"/>
          <w:kern w:val="0"/>
          <w:lang w:eastAsia="en-GB"/>
          <w14:ligatures w14:val="none"/>
        </w:rPr>
        <w:t>: Koper, Slovenija</w:t>
      </w:r>
      <w:r w:rsidR="007C57E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</w:t>
      </w:r>
      <w:proofErr w:type="spellStart"/>
      <w:r w:rsidR="007C57EB">
        <w:rPr>
          <w:rFonts w:ascii="Aptos" w:eastAsia="Times New Roman" w:hAnsi="Aptos" w:cs="Times New Roman"/>
          <w:kern w:val="0"/>
          <w:lang w:eastAsia="en-GB"/>
          <w14:ligatures w14:val="none"/>
        </w:rPr>
        <w:t>delo</w:t>
      </w:r>
      <w:proofErr w:type="spellEnd"/>
      <w:r w:rsidR="007C57E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od </w:t>
      </w:r>
      <w:proofErr w:type="spellStart"/>
      <w:r w:rsidR="007C57EB">
        <w:rPr>
          <w:rFonts w:ascii="Aptos" w:eastAsia="Times New Roman" w:hAnsi="Aptos" w:cs="Times New Roman"/>
          <w:kern w:val="0"/>
          <w:lang w:eastAsia="en-GB"/>
          <w14:ligatures w14:val="none"/>
        </w:rPr>
        <w:t>doma</w:t>
      </w:r>
      <w:proofErr w:type="spellEnd"/>
    </w:p>
    <w:p w14:paraId="7EABFDE1" w14:textId="2174A053" w:rsidR="00E00C1D" w:rsidRPr="00FC7819" w:rsidRDefault="00E00C1D" w:rsidP="00E00C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>Začetek</w:t>
      </w:r>
      <w:proofErr w:type="spellEnd"/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dela: </w:t>
      </w:r>
      <w:r w:rsidR="00892CE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med </w:t>
      </w:r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1.9.2025 </w:t>
      </w:r>
      <w:r w:rsidR="00892CE9">
        <w:rPr>
          <w:rFonts w:ascii="Aptos" w:eastAsia="Times New Roman" w:hAnsi="Aptos" w:cs="Times New Roman"/>
          <w:kern w:val="0"/>
          <w:lang w:eastAsia="en-GB"/>
          <w14:ligatures w14:val="none"/>
        </w:rPr>
        <w:t>in</w:t>
      </w:r>
      <w:r w:rsidRPr="00FC781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1.11.2025</w:t>
      </w:r>
    </w:p>
    <w:p w14:paraId="27378E96" w14:textId="77777777" w:rsidR="00E00C1D" w:rsidRPr="00056200" w:rsidRDefault="00E00C1D" w:rsidP="00E00C1D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056200">
        <w:rPr>
          <w:rFonts w:ascii="Aptos" w:eastAsia="Times New Roman" w:hAnsi="Aptos" w:cs="Times New Roman"/>
          <w:kern w:val="0"/>
          <w:lang w:eastAsia="en-GB"/>
          <w14:ligatures w14:val="none"/>
        </w:rPr>
        <w:lastRenderedPageBreak/>
        <w:t xml:space="preserve"> Zakaj se pridružiti naši ekipi?</w:t>
      </w:r>
    </w:p>
    <w:p w14:paraId="1965CF0F" w14:textId="24F5649A" w:rsidR="00E00C1D" w:rsidRPr="00683FD7" w:rsidRDefault="00E00C1D" w:rsidP="00E00C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 xml:space="preserve">Delo </w:t>
      </w:r>
      <w:proofErr w:type="spellStart"/>
      <w:r w:rsidRPr="00683FD7">
        <w:rPr>
          <w:rFonts w:ascii="Aptos" w:hAnsi="Aptos"/>
        </w:rPr>
        <w:t>na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 w:rsidRPr="00683FD7">
        <w:rPr>
          <w:rFonts w:ascii="Aptos" w:hAnsi="Aptos"/>
        </w:rPr>
        <w:t>vznemirljivem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 w:rsidRPr="00683FD7">
        <w:rPr>
          <w:rFonts w:ascii="Aptos" w:hAnsi="Aptos"/>
        </w:rPr>
        <w:t>eksperimentalnem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projektu</w:t>
      </w:r>
      <w:proofErr w:type="spellEnd"/>
      <w:r>
        <w:rPr>
          <w:rFonts w:ascii="Aptos" w:hAnsi="Aptos"/>
        </w:rPr>
        <w:t xml:space="preserve"> z </w:t>
      </w:r>
      <w:proofErr w:type="spellStart"/>
      <w:r>
        <w:rPr>
          <w:rFonts w:ascii="Aptos" w:hAnsi="Aptos"/>
        </w:rPr>
        <w:t>dosegom</w:t>
      </w:r>
      <w:proofErr w:type="spellEnd"/>
      <w:r>
        <w:rPr>
          <w:rFonts w:ascii="Aptos" w:hAnsi="Aptos"/>
        </w:rPr>
        <w:t xml:space="preserve"> na </w:t>
      </w:r>
      <w:r w:rsidRPr="00683FD7">
        <w:rPr>
          <w:rFonts w:ascii="Aptos" w:hAnsi="Aptos"/>
        </w:rPr>
        <w:t>lokaln</w:t>
      </w:r>
      <w:r>
        <w:rPr>
          <w:rFonts w:ascii="Aptos" w:hAnsi="Aptos"/>
        </w:rPr>
        <w:t>i in EU ravni</w:t>
      </w:r>
    </w:p>
    <w:p w14:paraId="71C53F9F" w14:textId="77777777" w:rsidR="00E00C1D" w:rsidRPr="00683FD7" w:rsidRDefault="00E00C1D" w:rsidP="00E00C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>Sodelovanje v doktorskem usposabljanju in številnih drugih priložnostih za osebni razvoj</w:t>
      </w:r>
    </w:p>
    <w:p w14:paraId="3726BA69" w14:textId="3C7A5540" w:rsidR="00E00C1D" w:rsidRPr="00C97636" w:rsidRDefault="00E00C1D" w:rsidP="00C97636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 xml:space="preserve">Sodelovanje v okviru inštituta s partnerji na </w:t>
      </w:r>
      <w:proofErr w:type="spellStart"/>
      <w:r w:rsidRPr="00683FD7">
        <w:rPr>
          <w:rFonts w:ascii="Aptos" w:hAnsi="Aptos"/>
        </w:rPr>
        <w:t>lokalni</w:t>
      </w:r>
      <w:proofErr w:type="spellEnd"/>
      <w:r w:rsidRPr="00683FD7">
        <w:rPr>
          <w:rFonts w:ascii="Aptos" w:hAnsi="Aptos"/>
        </w:rPr>
        <w:t xml:space="preserve"> in </w:t>
      </w:r>
      <w:proofErr w:type="spellStart"/>
      <w:r w:rsidRPr="00683FD7">
        <w:rPr>
          <w:rFonts w:ascii="Aptos" w:hAnsi="Aptos"/>
        </w:rPr>
        <w:t>mednarodni</w:t>
      </w:r>
      <w:proofErr w:type="spellEnd"/>
      <w:r w:rsidRPr="00683FD7">
        <w:rPr>
          <w:rFonts w:ascii="Aptos" w:hAnsi="Aptos"/>
        </w:rPr>
        <w:t xml:space="preserve"> </w:t>
      </w:r>
      <w:proofErr w:type="spellStart"/>
      <w:r w:rsidRPr="00683FD7">
        <w:rPr>
          <w:rFonts w:ascii="Aptos" w:hAnsi="Aptos"/>
        </w:rPr>
        <w:t>ravni</w:t>
      </w:r>
      <w:proofErr w:type="spellEnd"/>
      <w:r w:rsidR="00C97636">
        <w:rPr>
          <w:rFonts w:ascii="Aptos" w:hAnsi="Aptos"/>
        </w:rPr>
        <w:t xml:space="preserve">, </w:t>
      </w:r>
      <w:proofErr w:type="spellStart"/>
      <w:r w:rsidR="00C97636">
        <w:rPr>
          <w:rFonts w:ascii="Aptos" w:hAnsi="Aptos"/>
        </w:rPr>
        <w:t xml:space="preserve">z </w:t>
      </w:r>
      <w:r w:rsidRPr="00C97636">
        <w:rPr>
          <w:rFonts w:ascii="Aptos" w:hAnsi="Aptos"/>
        </w:rPr>
        <w:t>raznoli</w:t>
      </w:r>
      <w:proofErr w:type="spellEnd"/>
      <w:r w:rsidRPr="00C97636">
        <w:rPr>
          <w:rFonts w:ascii="Aptos" w:hAnsi="Aptos"/>
        </w:rPr>
        <w:t xml:space="preserve">ko </w:t>
      </w:r>
      <w:proofErr w:type="spellStart"/>
      <w:r w:rsidRPr="00C97636">
        <w:rPr>
          <w:rFonts w:ascii="Aptos" w:hAnsi="Aptos"/>
        </w:rPr>
        <w:t>mrežo</w:t>
      </w:r>
      <w:proofErr w:type="spellEnd"/>
      <w:r w:rsidRPr="00C97636">
        <w:rPr>
          <w:rFonts w:ascii="Aptos" w:hAnsi="Aptos"/>
        </w:rPr>
        <w:t xml:space="preserve"> </w:t>
      </w:r>
      <w:proofErr w:type="spellStart"/>
      <w:r w:rsidRPr="00C97636">
        <w:rPr>
          <w:rFonts w:ascii="Aptos" w:hAnsi="Aptos"/>
        </w:rPr>
        <w:t>znanstvenikov</w:t>
      </w:r>
      <w:proofErr w:type="spellEnd"/>
      <w:r w:rsidRPr="00C97636">
        <w:rPr>
          <w:rFonts w:ascii="Aptos" w:hAnsi="Aptos"/>
        </w:rPr>
        <w:t xml:space="preserve">, </w:t>
      </w:r>
      <w:proofErr w:type="spellStart"/>
      <w:r w:rsidRPr="00C97636">
        <w:rPr>
          <w:rFonts w:ascii="Aptos" w:hAnsi="Aptos"/>
        </w:rPr>
        <w:t>oblikovalcev</w:t>
      </w:r>
      <w:proofErr w:type="spellEnd"/>
      <w:r w:rsidRPr="00C97636">
        <w:rPr>
          <w:rFonts w:ascii="Aptos" w:hAnsi="Aptos"/>
        </w:rPr>
        <w:t xml:space="preserve"> </w:t>
      </w:r>
      <w:proofErr w:type="spellStart"/>
      <w:r w:rsidRPr="00C97636">
        <w:rPr>
          <w:rFonts w:ascii="Aptos" w:hAnsi="Aptos"/>
        </w:rPr>
        <w:t>politik</w:t>
      </w:r>
      <w:proofErr w:type="spellEnd"/>
      <w:r w:rsidRPr="00C97636">
        <w:rPr>
          <w:rFonts w:ascii="Aptos" w:hAnsi="Aptos"/>
        </w:rPr>
        <w:t xml:space="preserve"> in angažiranih državljanov</w:t>
      </w:r>
    </w:p>
    <w:p w14:paraId="63CA2D87" w14:textId="456D1966" w:rsidR="00E00C1D" w:rsidRPr="000F2B69" w:rsidRDefault="00E00C1D" w:rsidP="5D66241D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line="242" w:lineRule="auto"/>
        <w:ind w:right="138"/>
        <w:rPr>
          <w:rFonts w:ascii="Aptos" w:hAnsi="Aptos"/>
        </w:rPr>
      </w:pPr>
      <w:r w:rsidRPr="00683FD7">
        <w:rPr>
          <w:rFonts w:ascii="Aptos" w:hAnsi="Aptos"/>
        </w:rPr>
        <w:t xml:space="preserve">Prispevanje k družbenemu cilju </w:t>
      </w:r>
      <w:r>
        <w:rPr>
          <w:rFonts w:ascii="Aptos" w:hAnsi="Aptos"/>
        </w:rPr>
        <w:t>raziskovalnih misij</w:t>
      </w:r>
      <w:r w:rsidRPr="00683FD7">
        <w:rPr>
          <w:rFonts w:ascii="Aptos" w:hAnsi="Aptos"/>
        </w:rPr>
        <w:t xml:space="preserve"> EU in cilju misije </w:t>
      </w:r>
      <w:r w:rsidR="009C000A" w:rsidRPr="5D66241D">
        <w:rPr>
          <w:rFonts w:ascii="Aptos" w:hAnsi="Aptos"/>
        </w:rPr>
        <w:t xml:space="preserve">Morja </w:t>
      </w:r>
      <w:r w:rsidRPr="00683FD7">
        <w:rPr>
          <w:rFonts w:ascii="Aptos" w:hAnsi="Aptos"/>
        </w:rPr>
        <w:t>in vod</w:t>
      </w:r>
      <w:r w:rsidR="009C000A" w:rsidRPr="5D66241D">
        <w:rPr>
          <w:rFonts w:ascii="Aptos" w:hAnsi="Aptos"/>
        </w:rPr>
        <w:t>e</w:t>
      </w:r>
    </w:p>
    <w:p w14:paraId="5E4176A6" w14:textId="77777777" w:rsidR="00E00C1D" w:rsidRPr="00E00C1D" w:rsidRDefault="00E00C1D" w:rsidP="00E00C1D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Kako se prijaviti?</w:t>
      </w: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ab/>
      </w:r>
    </w:p>
    <w:p w14:paraId="107199A5" w14:textId="288E49A3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CD6EA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Svoj življenjepis, motivacijsko pismo in en ključni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avtorski izdelek</w:t>
      </w:r>
      <w:r w:rsidRPr="00CD6EA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, ki poudarja vaše sposobnosti pošljite na </w:t>
      </w:r>
      <w:hyperlink r:id="rId7" w:history="1">
        <w:r w:rsidRPr="003C5497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kadrovska@zrs-kp.si</w:t>
        </w:r>
      </w:hyperlink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CD6EA6">
        <w:rPr>
          <w:rFonts w:ascii="Aptos" w:eastAsia="Times New Roman" w:hAnsi="Aptos" w:cs="Times New Roman"/>
          <w:kern w:val="0"/>
          <w:lang w:eastAsia="en-GB"/>
          <w14:ligatures w14:val="none"/>
        </w:rPr>
        <w:t>do 5. junija 2025. Razgovori bodo potekali v prvih tednih junija.</w:t>
      </w:r>
    </w:p>
    <w:p w14:paraId="71201286" w14:textId="77777777" w:rsidR="00E00C1D" w:rsidRPr="00E00C1D" w:rsidRDefault="00E00C1D" w:rsidP="00E00C1D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>Kontakt za več informacij:</w:t>
      </w:r>
      <w:r w:rsidRPr="00E00C1D">
        <w:rPr>
          <w:rFonts w:ascii="Aptos" w:eastAsia="Times New Roman" w:hAnsi="Aptos" w:cs="Times New Roman"/>
          <w:kern w:val="0"/>
          <w:lang w:eastAsia="en-GB"/>
          <w14:ligatures w14:val="none"/>
        </w:rPr>
        <w:tab/>
      </w:r>
    </w:p>
    <w:p w14:paraId="767398BC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AB5402">
        <w:rPr>
          <w:rFonts w:ascii="Aptos" w:eastAsia="Times New Roman" w:hAnsi="Aptos" w:cs="Times New Roman"/>
          <w:kern w:val="0"/>
          <w:lang w:eastAsia="en-GB"/>
          <w14:ligatures w14:val="none"/>
        </w:rPr>
        <w:t>Če imate specifična vprašanja, se lahko obrnete na:</w:t>
      </w:r>
    </w:p>
    <w:p w14:paraId="4BB76074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54FC1B3B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AB5402">
        <w:rPr>
          <w:rFonts w:ascii="Aptos" w:eastAsia="Times New Roman" w:hAnsi="Aptos" w:cs="Times New Roman"/>
          <w:kern w:val="0"/>
          <w:lang w:eastAsia="en-GB"/>
          <w14:ligatures w14:val="none"/>
        </w:rPr>
        <w:t>Dr. Jerneja Penca</w:t>
      </w:r>
    </w:p>
    <w:p w14:paraId="66AD7F26" w14:textId="77777777" w:rsidR="00E00C1D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hyperlink r:id="rId8">
        <w:r w:rsidRPr="00AB5402">
          <w:rPr>
            <w:rFonts w:ascii="Aptos" w:eastAsia="Times New Roman" w:hAnsi="Aptos" w:cs="Times New Roman"/>
            <w:kern w:val="0"/>
            <w:lang w:eastAsia="en-GB"/>
            <w14:ligatures w14:val="none"/>
          </w:rPr>
          <w:t>Znanstveno raziskovalno središče Koper</w:t>
        </w:r>
      </w:hyperlink>
    </w:p>
    <w:p w14:paraId="28F3B10B" w14:textId="77777777" w:rsidR="00E00C1D" w:rsidRPr="00AB5402" w:rsidRDefault="00E00C1D" w:rsidP="00E00C1D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hyperlink r:id="rId9" w:history="1">
        <w:r w:rsidRPr="00E85927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Mediteranski inštitut za okoljske študije</w:t>
        </w:r>
      </w:hyperlink>
    </w:p>
    <w:p w14:paraId="0252EA5B" w14:textId="77777777" w:rsidR="00E00C1D" w:rsidRDefault="00E00C1D" w:rsidP="002026C2">
      <w:pPr>
        <w:pStyle w:val="Heading1"/>
        <w:rPr>
          <w:rFonts w:ascii="Aptos" w:eastAsiaTheme="majorEastAsia" w:hAnsi="Aptos"/>
          <w:color w:val="45B0E1" w:themeColor="accent1" w:themeTint="99"/>
        </w:rPr>
        <w:sectPr w:rsidR="00E00C1D" w:rsidSect="007C57EB">
          <w:headerReference w:type="default" r:id="rId10"/>
          <w:pgSz w:w="11906" w:h="16838"/>
          <w:pgMar w:top="1440" w:right="1440" w:bottom="1240" w:left="1440" w:header="708" w:footer="708" w:gutter="0"/>
          <w:cols w:space="708"/>
          <w:docGrid w:linePitch="360"/>
        </w:sectPr>
      </w:pPr>
    </w:p>
    <w:p w14:paraId="723825FD" w14:textId="77777777" w:rsidR="002026C2" w:rsidRPr="00875443" w:rsidRDefault="002026C2" w:rsidP="002026C2">
      <w:pPr>
        <w:pStyle w:val="Heading1"/>
        <w:rPr>
          <w:rFonts w:ascii="Aptos" w:hAnsi="Aptos"/>
          <w:color w:val="45B0E1" w:themeColor="accent1" w:themeTint="99"/>
          <w:lang w:val="sl-SI"/>
        </w:rPr>
      </w:pPr>
      <w:r w:rsidRPr="5D66241D">
        <w:rPr>
          <w:rFonts w:ascii="Aptos" w:eastAsiaTheme="majorEastAsia" w:hAnsi="Aptos"/>
          <w:color w:val="45B0E1" w:themeColor="accent1" w:themeTint="99"/>
          <w:lang w:val="sl-SI"/>
        </w:rPr>
        <w:lastRenderedPageBreak/>
        <w:t>Job Opportunity</w:t>
      </w:r>
    </w:p>
    <w:p w14:paraId="267ED0F3" w14:textId="17457A7B" w:rsidR="00B424A2" w:rsidRDefault="009C44FE" w:rsidP="002026C2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Assi</w:t>
      </w:r>
      <w:r w:rsidR="00B424A2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stant</w:t>
      </w:r>
      <w:r w:rsidR="002026C2" w:rsidRPr="004C01AD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 xml:space="preserve"> – </w:t>
      </w:r>
      <w:r w:rsidR="00B424A2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Transdisciplinary research for sustainability at sea</w:t>
      </w:r>
      <w:r w:rsidR="00372CAD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s</w:t>
      </w:r>
    </w:p>
    <w:p w14:paraId="6F1652DE" w14:textId="4E534EFD" w:rsidR="002026C2" w:rsidRPr="004C01AD" w:rsidRDefault="002026C2" w:rsidP="002026C2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Keywords: </w:t>
      </w:r>
      <w:r w:rsidR="00E37B7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transdiscipinarity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| </w:t>
      </w:r>
      <w:r w:rsidR="0029567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sustainability and just transitions | Northern Adriatic sea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| Science</w:t>
      </w:r>
      <w:r w:rsidR="0029567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-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Policy</w:t>
      </w:r>
      <w:r w:rsidR="0029567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-Society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| </w:t>
      </w:r>
      <w:r w:rsidR="000D3212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social innovation</w:t>
      </w:r>
    </w:p>
    <w:p w14:paraId="72849A5D" w14:textId="6FDE60C9" w:rsidR="00657777" w:rsidRDefault="002026C2" w:rsidP="002026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b/>
          <w:kern w:val="0"/>
          <w:lang w:val="sl-SI" w:eastAsia="en-GB"/>
          <w14:ligatures w14:val="none"/>
        </w:rPr>
        <w:t>The Mediterranean Institute for Environmental Studies, Science and Research Centre Koper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(ZRS Koper) is seeking a highly motivated </w:t>
      </w:r>
      <w:r w:rsidR="0064733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Assistant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(M/F) to join a Horizon Europe Project, part of the Mission</w:t>
      </w:r>
      <w:r w:rsidR="00372CA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portofolio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, which </w:t>
      </w:r>
      <w:r w:rsidR="00A12E2C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we 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will be coordinating. This role offers a unique opportunity to work </w:t>
      </w:r>
      <w:r w:rsidR="001B3EEF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across local to EU and global scales</w:t>
      </w:r>
      <w:r w:rsidR="00657777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in integrating knowledge from</w:t>
      </w:r>
      <w:r w:rsidR="00CE5B79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cutting edge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scien</w:t>
      </w:r>
      <w:r w:rsidR="00657777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tific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, policy</w:t>
      </w:r>
      <w:r w:rsidR="00657777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and citizens communities while obtaining a PhD degree.</w:t>
      </w:r>
    </w:p>
    <w:p w14:paraId="390ADF9E" w14:textId="3D108858" w:rsidR="002026C2" w:rsidRPr="004C01AD" w:rsidRDefault="002026C2" w:rsidP="002026C2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Key Responsibilities</w:t>
      </w:r>
    </w:p>
    <w:p w14:paraId="71317E9F" w14:textId="7FD76E76" w:rsidR="002026C2" w:rsidRPr="004C01AD" w:rsidRDefault="002026C2" w:rsidP="002026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Support the </w:t>
      </w:r>
      <w:r w:rsidR="00625F0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PI in the coordination and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implementation of the 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project</w:t>
      </w:r>
      <w:r w:rsidR="008C111B" w:rsidRPr="008C111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="008C111B">
        <w:rPr>
          <w:rFonts w:ascii="Aptos" w:eastAsia="Times New Roman" w:hAnsi="Aptos" w:cs="Times New Roman"/>
          <w:kern w:val="0"/>
          <w:lang w:eastAsia="en-GB"/>
          <w14:ligatures w14:val="none"/>
        </w:rPr>
        <w:t>activities</w:t>
      </w:r>
    </w:p>
    <w:p w14:paraId="12D38BE1" w14:textId="2C76FCE0" w:rsidR="002026C2" w:rsidRPr="004C01AD" w:rsidRDefault="002026C2" w:rsidP="002026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Co-develop and implement</w:t>
      </w:r>
      <w:r w:rsidR="00D80CC2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intensive transdisciplina</w:t>
      </w:r>
      <w:r w:rsidR="008360CB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r</w:t>
      </w:r>
      <w:r w:rsidR="00D80CC2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y actions </w:t>
      </w:r>
      <w:r w:rsidR="008360CB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towards transformaitve change,</w:t>
      </w:r>
      <w:r w:rsidR="008C111B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social</w:t>
      </w:r>
      <w:r w:rsidR="008360CB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</w:t>
      </w:r>
      <w:r w:rsidR="00395AC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innovation </w:t>
      </w:r>
      <w:r w:rsidR="008C111B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and innovation </w:t>
      </w:r>
      <w:r w:rsidR="00395AC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ecosystem building</w:t>
      </w:r>
    </w:p>
    <w:p w14:paraId="58AA02CA" w14:textId="450584A0" w:rsidR="002026C2" w:rsidRPr="004C01AD" w:rsidRDefault="002026C2" w:rsidP="002026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Engage with a wide range of stakeholders, including </w:t>
      </w:r>
      <w:r w:rsidR="0045185F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Slovenian </w:t>
      </w:r>
      <w:r w:rsidR="000A3E6A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municipalities</w:t>
      </w:r>
      <w:r w:rsidR="0045185F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,</w:t>
      </w:r>
      <w:r w:rsidR="000A3E6A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EU 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policymakers, researchers, citizen</w:t>
      </w:r>
      <w:r w:rsidR="0045185F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s, innovators and artists</w:t>
      </w:r>
    </w:p>
    <w:p w14:paraId="2995892F" w14:textId="722D005C" w:rsidR="002026C2" w:rsidRDefault="002026C2" w:rsidP="002026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Organize and participate in </w:t>
      </w:r>
      <w:r w:rsidR="00F9403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stakeholder 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events</w:t>
      </w:r>
      <w:r w:rsidR="008777EF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and</w:t>
      </w:r>
      <w:r w:rsidR="00F9403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</w:t>
      </w:r>
      <w:r w:rsidR="008777EF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dissemination campaigns</w:t>
      </w:r>
    </w:p>
    <w:p w14:paraId="1FD3E6CA" w14:textId="5C85BD91" w:rsidR="00F9403D" w:rsidRDefault="00F9403D" w:rsidP="00F940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Assist in the scientific and public outreach for impact</w:t>
      </w:r>
    </w:p>
    <w:p w14:paraId="480E5EB5" w14:textId="7992ECD9" w:rsidR="008777EF" w:rsidRPr="00F9403D" w:rsidRDefault="00CB3E12" w:rsidP="00F940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eastAsia="en-GB"/>
          <w14:ligatures w14:val="none"/>
        </w:rPr>
        <w:t>Contribute to</w:t>
      </w:r>
      <w:r w:rsidR="008777EF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the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development </w:t>
      </w:r>
      <w:r w:rsidR="008777EF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of the </w:t>
      </w:r>
      <w:r>
        <w:rPr>
          <w:rFonts w:ascii="Aptos" w:eastAsia="Times New Roman" w:hAnsi="Aptos" w:cs="Times New Roman"/>
          <w:kern w:val="0"/>
          <w:lang w:eastAsia="en-GB"/>
          <w14:ligatures w14:val="none"/>
        </w:rPr>
        <w:t>sustainability institute</w:t>
      </w:r>
    </w:p>
    <w:p w14:paraId="68BC97A1" w14:textId="646B3F4B" w:rsidR="002026C2" w:rsidRPr="004C01AD" w:rsidRDefault="002026C2" w:rsidP="002026C2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Required Qualifications</w:t>
      </w:r>
    </w:p>
    <w:p w14:paraId="08F71C2D" w14:textId="0488D5A0" w:rsidR="002826E9" w:rsidRDefault="0064733D" w:rsidP="002026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highlight w:val="yellow"/>
          <w:lang w:val="sl-SI" w:eastAsia="en-GB"/>
          <w14:ligatures w14:val="none"/>
        </w:rPr>
        <w:t>Bachelor/Ma</w:t>
      </w:r>
      <w:r w:rsidR="00914684" w:rsidRPr="5D66241D">
        <w:rPr>
          <w:rFonts w:ascii="Aptos" w:eastAsia="Times New Roman" w:hAnsi="Aptos" w:cs="Times New Roman"/>
          <w:kern w:val="0"/>
          <w:highlight w:val="yellow"/>
          <w:lang w:val="sl-SI" w:eastAsia="en-GB"/>
          <w14:ligatures w14:val="none"/>
        </w:rPr>
        <w:t>s</w:t>
      </w:r>
      <w:r w:rsidRPr="5D66241D">
        <w:rPr>
          <w:rFonts w:ascii="Aptos" w:eastAsia="Times New Roman" w:hAnsi="Aptos" w:cs="Times New Roman"/>
          <w:kern w:val="0"/>
          <w:highlight w:val="yellow"/>
          <w:lang w:val="sl-SI" w:eastAsia="en-GB"/>
          <w14:ligatures w14:val="none"/>
        </w:rPr>
        <w:t>ters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D</w:t>
      </w:r>
      <w:r w:rsidR="002026C2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egree in a relevant field (e.g., Environmental Science, Social Sciences, </w:t>
      </w:r>
      <w:r w:rsidR="0070534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Humanities</w:t>
      </w:r>
      <w:r w:rsidR="002026C2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)</w:t>
      </w:r>
    </w:p>
    <w:p w14:paraId="199A0664" w14:textId="13FDC9C7" w:rsidR="002026C2" w:rsidRPr="002826E9" w:rsidRDefault="002826E9" w:rsidP="00037B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E</w:t>
      </w:r>
      <w:r w:rsidR="0070534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xperience and interest with issues </w:t>
      </w:r>
      <w:r w:rsidR="00DC796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relating to the</w:t>
      </w:r>
      <w:r w:rsidR="0070534D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environment, social justice </w:t>
      </w:r>
      <w:r w:rsidR="00DC796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and equity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, and </w:t>
      </w:r>
      <w:r w:rsidR="00A06464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with</w:t>
      </w: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</w:t>
      </w:r>
      <w:r w:rsidR="00245241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interdisciplinary collaboration</w:t>
      </w:r>
    </w:p>
    <w:p w14:paraId="01E16084" w14:textId="77777777" w:rsidR="00245241" w:rsidRPr="00875443" w:rsidRDefault="00245241" w:rsidP="0024524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Interest in transdisciplinarity, participatory methods, and collaborative research design.</w:t>
      </w:r>
    </w:p>
    <w:p w14:paraId="5EC9C8E1" w14:textId="455BD494" w:rsidR="002026C2" w:rsidRPr="004C01AD" w:rsidRDefault="002026C2" w:rsidP="002026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Excellent command of</w:t>
      </w:r>
      <w:r w:rsidR="005B2F09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Slovenian and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English.</w:t>
      </w:r>
    </w:p>
    <w:p w14:paraId="0F33005C" w14:textId="77777777" w:rsidR="005D454E" w:rsidRDefault="002A29DF" w:rsidP="005D454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Curious, </w:t>
      </w:r>
      <w:r w:rsidR="005D454E">
        <w:rPr>
          <w:rFonts w:ascii="Aptos" w:eastAsia="Times New Roman" w:hAnsi="Aptos" w:cs="Times New Roman"/>
          <w:kern w:val="0"/>
          <w:lang w:eastAsia="en-GB"/>
          <w14:ligatures w14:val="none"/>
        </w:rPr>
        <w:t>collaborative, solution-oriented and actionable attitude</w:t>
      </w:r>
    </w:p>
    <w:p w14:paraId="6769EC64" w14:textId="6BE0192F" w:rsidR="002026C2" w:rsidRPr="004C01AD" w:rsidRDefault="002026C2" w:rsidP="005D454E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Employment Conditions</w:t>
      </w:r>
    </w:p>
    <w:p w14:paraId="659E96F6" w14:textId="77777777" w:rsidR="002026C2" w:rsidRDefault="002026C2" w:rsidP="002026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Full-time position for 3 years, with a possibility of extension beyond the project</w:t>
      </w:r>
    </w:p>
    <w:p w14:paraId="1F3508C1" w14:textId="155946F2" w:rsidR="00C75ABB" w:rsidRPr="00875443" w:rsidRDefault="00C75ABB" w:rsidP="002026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eastAsia="en-GB"/>
          <w14:ligatures w14:val="none"/>
        </w:rPr>
        <w:t>Paid PhD opportunity</w:t>
      </w:r>
    </w:p>
    <w:p w14:paraId="10124505" w14:textId="75D7B336" w:rsidR="002026C2" w:rsidRPr="004C01AD" w:rsidRDefault="002026C2" w:rsidP="002026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Location: 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Koper,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Slovenia</w:t>
      </w:r>
    </w:p>
    <w:p w14:paraId="27EE88A4" w14:textId="51A8AB45" w:rsidR="002026C2" w:rsidRPr="004C01AD" w:rsidRDefault="002026C2" w:rsidP="002026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Start date: 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1.9.2025</w:t>
      </w:r>
      <w:r w:rsidR="00C75AB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– 1.11.2025</w:t>
      </w:r>
    </w:p>
    <w:p w14:paraId="04FCBB6C" w14:textId="77777777" w:rsidR="002026C2" w:rsidRPr="004C01AD" w:rsidRDefault="002026C2" w:rsidP="002026C2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Why Join Us?</w:t>
      </w:r>
    </w:p>
    <w:p w14:paraId="6EAEC86B" w14:textId="4F0F40F8" w:rsidR="002026C2" w:rsidRPr="00875443" w:rsidRDefault="002026C2" w:rsidP="002026C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lastRenderedPageBreak/>
        <w:t>Work on an exciting</w:t>
      </w:r>
      <w:r w:rsidR="009C36EB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transdisciplinary experimental local action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="009C36EB">
        <w:rPr>
          <w:rFonts w:ascii="Aptos" w:eastAsia="Times New Roman" w:hAnsi="Aptos" w:cs="Times New Roman"/>
          <w:kern w:val="0"/>
          <w:lang w:eastAsia="en-GB"/>
          <w14:ligatures w14:val="none"/>
        </w:rPr>
        <w:t>with an EU wide reach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</w:p>
    <w:p w14:paraId="424B94D3" w14:textId="23F33603" w:rsidR="002026C2" w:rsidRPr="00875443" w:rsidRDefault="002026C2" w:rsidP="002026C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Collaborat</w:t>
      </w:r>
      <w:r w:rsidR="00EE484A">
        <w:rPr>
          <w:rFonts w:ascii="Aptos" w:eastAsia="Times New Roman" w:hAnsi="Aptos" w:cs="Times New Roman"/>
          <w:kern w:val="0"/>
          <w:lang w:eastAsia="en-GB"/>
          <w14:ligatures w14:val="none"/>
        </w:rPr>
        <w:t>e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within a sustainability institute, with partners at the local and international level, a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diverse network 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of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scientists, policymakers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and engaged citizens</w:t>
      </w:r>
    </w:p>
    <w:p w14:paraId="6899487A" w14:textId="70219504" w:rsidR="002026C2" w:rsidRPr="004C01AD" w:rsidRDefault="002026C2" w:rsidP="002026C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Participate in</w:t>
      </w:r>
      <w:r w:rsidR="00EE48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PhD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training</w:t>
      </w:r>
      <w:r w:rsidR="00EE484A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and multiple other personal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development opportunities</w:t>
      </w:r>
    </w:p>
    <w:p w14:paraId="5B7E6AC0" w14:textId="59543E0C" w:rsidR="002026C2" w:rsidRPr="004C01AD" w:rsidRDefault="002026C2" w:rsidP="002026C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val="sl-SI" w:eastAsia="en-GB"/>
          <w14:ligatures w14:val="none"/>
        </w:rPr>
      </w:pPr>
      <w:r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Contribute to the societal goal of EU Mission </w:t>
      </w:r>
      <w:r w:rsidR="00EE484A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research</w:t>
      </w:r>
      <w:r w:rsidR="00EB38C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design and the</w:t>
      </w:r>
      <w:r w:rsidR="00FB7370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objective of the</w:t>
      </w:r>
      <w:r w:rsidR="00EB38C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Mission Ocean</w:t>
      </w:r>
      <w:r w:rsidR="009C000A">
        <w:rPr>
          <w:rFonts w:ascii="Aptos" w:eastAsia="Times New Roman" w:hAnsi="Aptos" w:cs="Times New Roman"/>
          <w:kern w:val="0"/>
          <w:lang w:val="sl-SI" w:eastAsia="en-GB"/>
          <w14:ligatures w14:val="none"/>
        </w:rPr>
        <w:t>s</w:t>
      </w:r>
      <w:r w:rsidR="00EB38C6" w:rsidRPr="5D66241D">
        <w:rPr>
          <w:rFonts w:ascii="Aptos" w:eastAsia="Times New Roman" w:hAnsi="Aptos" w:cs="Times New Roman"/>
          <w:kern w:val="0"/>
          <w:lang w:val="sl-SI" w:eastAsia="en-GB"/>
          <w14:ligatures w14:val="none"/>
        </w:rPr>
        <w:t xml:space="preserve"> and Waters</w:t>
      </w:r>
    </w:p>
    <w:p w14:paraId="1BD24050" w14:textId="6687BB66" w:rsidR="002026C2" w:rsidRPr="004C01AD" w:rsidRDefault="002026C2" w:rsidP="002026C2">
      <w:pPr>
        <w:shd w:val="clear" w:color="auto" w:fill="CAEDFB" w:themeFill="accent4" w:themeFillTint="33"/>
        <w:spacing w:before="100" w:beforeAutospacing="1" w:after="100" w:afterAutospacing="1"/>
        <w:jc w:val="both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>How to Apply</w:t>
      </w:r>
      <w:r w:rsidR="00D20B5B">
        <w:rPr>
          <w:rFonts w:ascii="Aptos" w:eastAsia="Times New Roman" w:hAnsi="Aptos" w:cs="Times New Roman"/>
          <w:kern w:val="0"/>
          <w:lang w:eastAsia="en-GB"/>
          <w14:ligatures w14:val="none"/>
        </w:rPr>
        <w:t>?</w:t>
      </w:r>
    </w:p>
    <w:p w14:paraId="6BF9FA80" w14:textId="12D9C527" w:rsidR="002026C2" w:rsidRPr="004C01AD" w:rsidRDefault="002026C2" w:rsidP="002026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Send your CV, motivation letter, and </w:t>
      </w:r>
      <w:r w:rsidR="00EB38C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one key </w:t>
      </w:r>
      <w:r w:rsidR="00056200">
        <w:rPr>
          <w:rFonts w:ascii="Aptos" w:eastAsia="Times New Roman" w:hAnsi="Aptos" w:cs="Times New Roman"/>
          <w:kern w:val="0"/>
          <w:lang w:eastAsia="en-GB"/>
          <w14:ligatures w14:val="none"/>
        </w:rPr>
        <w:t>authorial output</w:t>
      </w:r>
      <w:r w:rsidR="00EB38C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that </w:t>
      </w:r>
      <w:r w:rsidR="00E85E12">
        <w:rPr>
          <w:rFonts w:ascii="Aptos" w:eastAsia="Times New Roman" w:hAnsi="Aptos" w:cs="Times New Roman"/>
          <w:kern w:val="0"/>
          <w:lang w:eastAsia="en-GB"/>
          <w14:ligatures w14:val="none"/>
        </w:rPr>
        <w:t>highlights your capabilities</w:t>
      </w:r>
      <w:r w:rsidR="00EB38C6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to </w:t>
      </w:r>
      <w:hyperlink r:id="rId11" w:history="1">
        <w:r w:rsidR="00056200" w:rsidRPr="003C5497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kadrovska@zrs-kp.si</w:t>
        </w:r>
      </w:hyperlink>
      <w:r w:rsidR="00056200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by </w:t>
      </w:r>
      <w:r w:rsidR="00900695">
        <w:rPr>
          <w:rFonts w:ascii="Aptos" w:eastAsia="Times New Roman" w:hAnsi="Aptos" w:cs="Times New Roman"/>
          <w:kern w:val="0"/>
          <w:lang w:eastAsia="en-GB"/>
          <w14:ligatures w14:val="none"/>
        </w:rPr>
        <w:t>5 June</w:t>
      </w:r>
      <w:r w:rsidRPr="004C01A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2025</w:t>
      </w: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. Interviews will be </w:t>
      </w:r>
      <w:r w:rsidR="000800C7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conducted </w:t>
      </w:r>
      <w:r w:rsidR="00F571A7">
        <w:rPr>
          <w:rFonts w:ascii="Aptos" w:eastAsia="Times New Roman" w:hAnsi="Aptos" w:cs="Times New Roman"/>
          <w:kern w:val="0"/>
          <w:lang w:eastAsia="en-GB"/>
          <w14:ligatures w14:val="none"/>
        </w:rPr>
        <w:t>in the first weeks of June</w:t>
      </w:r>
      <w:r w:rsidR="000800C7">
        <w:rPr>
          <w:rFonts w:ascii="Aptos" w:eastAsia="Times New Roman" w:hAnsi="Aptos" w:cs="Times New Roman"/>
          <w:kern w:val="0"/>
          <w:lang w:eastAsia="en-GB"/>
          <w14:ligatures w14:val="none"/>
        </w:rPr>
        <w:t>.</w:t>
      </w:r>
    </w:p>
    <w:p w14:paraId="17334EC3" w14:textId="2580B40D" w:rsidR="002026C2" w:rsidRPr="00875443" w:rsidRDefault="00D20B5B" w:rsidP="002026C2">
      <w:pPr>
        <w:shd w:val="clear" w:color="auto" w:fill="CAEDFB" w:themeFill="accent4" w:themeFillTint="33"/>
        <w:spacing w:before="100" w:beforeAutospacing="1" w:after="100" w:afterAutospacing="1"/>
        <w:outlineLvl w:val="2"/>
        <w:rPr>
          <w:rFonts w:ascii="Aptos" w:eastAsia="Times New Roman" w:hAnsi="Aptos" w:cs="Times New Roman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eastAsia="en-GB"/>
          <w14:ligatures w14:val="none"/>
        </w:rPr>
        <w:t>C</w:t>
      </w:r>
      <w:r w:rsidR="002026C2"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ontact</w:t>
      </w:r>
    </w:p>
    <w:p w14:paraId="26614936" w14:textId="77777777" w:rsidR="002026C2" w:rsidRPr="00875443" w:rsidRDefault="002026C2" w:rsidP="002026C2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If you have specific questions, please address them to:</w:t>
      </w:r>
    </w:p>
    <w:p w14:paraId="7D426332" w14:textId="77777777" w:rsidR="002026C2" w:rsidRPr="00875443" w:rsidRDefault="002026C2" w:rsidP="002026C2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Dr. Jerneja Penca</w:t>
      </w:r>
    </w:p>
    <w:p w14:paraId="76E47969" w14:textId="77777777" w:rsidR="002026C2" w:rsidRPr="00875443" w:rsidRDefault="002026C2" w:rsidP="002026C2">
      <w:pPr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875443">
        <w:rPr>
          <w:rFonts w:ascii="Aptos" w:eastAsia="Times New Roman" w:hAnsi="Aptos" w:cs="Times New Roman"/>
          <w:kern w:val="0"/>
          <w:lang w:eastAsia="en-GB"/>
          <w14:ligatures w14:val="none"/>
        </w:rPr>
        <w:t>Science and Research Centre Koper</w:t>
      </w:r>
    </w:p>
    <w:p w14:paraId="03DA4FB9" w14:textId="756860FC" w:rsidR="002026C2" w:rsidRPr="00875443" w:rsidRDefault="002026C2" w:rsidP="002026C2">
      <w:pPr>
        <w:rPr>
          <w:rFonts w:ascii="Aptos" w:eastAsia="Times New Roman" w:hAnsi="Aptos" w:cs="Times New Roman"/>
          <w:kern w:val="0"/>
          <w:u w:val="single"/>
          <w:lang w:eastAsia="en-GB"/>
          <w14:ligatures w14:val="none"/>
        </w:rPr>
      </w:pPr>
      <w:hyperlink r:id="rId12" w:history="1">
        <w:r w:rsidRPr="00875443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Mediterranean Institute for Environmental Studies</w:t>
        </w:r>
      </w:hyperlink>
    </w:p>
    <w:sectPr w:rsidR="002026C2" w:rsidRPr="00875443" w:rsidSect="00056200">
      <w:headerReference w:type="default" r:id="rId13"/>
      <w:pgSz w:w="11910" w:h="16840"/>
      <w:pgMar w:top="1860" w:right="1300" w:bottom="1759" w:left="1300" w:header="87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FD3A" w14:textId="77777777" w:rsidR="00E3244E" w:rsidRDefault="00E3244E" w:rsidP="00465F15">
      <w:r>
        <w:separator/>
      </w:r>
    </w:p>
  </w:endnote>
  <w:endnote w:type="continuationSeparator" w:id="0">
    <w:p w14:paraId="75307B18" w14:textId="77777777" w:rsidR="00E3244E" w:rsidRDefault="00E3244E" w:rsidP="00465F15">
      <w:r>
        <w:continuationSeparator/>
      </w:r>
    </w:p>
  </w:endnote>
  <w:endnote w:type="continuationNotice" w:id="1">
    <w:p w14:paraId="773CF635" w14:textId="77777777" w:rsidR="00E3244E" w:rsidRDefault="00E32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84C6" w14:textId="77777777" w:rsidR="00E3244E" w:rsidRDefault="00E3244E" w:rsidP="00465F15">
      <w:r>
        <w:separator/>
      </w:r>
    </w:p>
  </w:footnote>
  <w:footnote w:type="continuationSeparator" w:id="0">
    <w:p w14:paraId="071A557F" w14:textId="77777777" w:rsidR="00E3244E" w:rsidRDefault="00E3244E" w:rsidP="00465F15">
      <w:r>
        <w:continuationSeparator/>
      </w:r>
    </w:p>
  </w:footnote>
  <w:footnote w:type="continuationNotice" w:id="1">
    <w:p w14:paraId="1C5393C5" w14:textId="77777777" w:rsidR="00E3244E" w:rsidRDefault="00E32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ACB7" w14:textId="129A2431" w:rsidR="00465F15" w:rsidRPr="00465F15" w:rsidRDefault="00465F15" w:rsidP="00465F15">
    <w:pPr>
      <w:pStyle w:val="Header"/>
      <w:jc w:val="center"/>
    </w:pPr>
    <w:r>
      <w:rPr>
        <w:rFonts w:ascii="Aptos" w:hAnsi="Aptos"/>
        <w:b/>
        <w:bCs/>
        <w:noProof/>
      </w:rPr>
      <w:drawing>
        <wp:inline distT="0" distB="0" distL="0" distR="0" wp14:anchorId="3E6B263F" wp14:editId="3D4DF60E">
          <wp:extent cx="1306962" cy="720090"/>
          <wp:effectExtent l="0" t="0" r="0" b="3810"/>
          <wp:docPr id="662911492" name="Picture 1" descr="A logo with blue and grey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846002" name="Picture 1" descr="A logo with blue and grey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58" cy="72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9704" w14:textId="77777777" w:rsidR="000F2B69" w:rsidRDefault="000F2B6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9BDD0C" wp14:editId="5A7BE036">
          <wp:simplePos x="0" y="0"/>
          <wp:positionH relativeFrom="page">
            <wp:posOffset>3140295</wp:posOffset>
          </wp:positionH>
          <wp:positionV relativeFrom="page">
            <wp:posOffset>555711</wp:posOffset>
          </wp:positionV>
          <wp:extent cx="1274816" cy="629167"/>
          <wp:effectExtent l="0" t="0" r="0" b="0"/>
          <wp:wrapNone/>
          <wp:docPr id="18846328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4816" cy="629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0F9D"/>
    <w:multiLevelType w:val="multilevel"/>
    <w:tmpl w:val="706A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87155"/>
    <w:multiLevelType w:val="hybridMultilevel"/>
    <w:tmpl w:val="48C411C6"/>
    <w:lvl w:ilvl="0" w:tplc="4A2022C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402AF944">
      <w:numFmt w:val="bullet"/>
      <w:lvlText w:val="•"/>
      <w:lvlJc w:val="left"/>
      <w:pPr>
        <w:ind w:left="1704" w:hanging="360"/>
      </w:pPr>
      <w:rPr>
        <w:rFonts w:hint="default"/>
        <w:lang w:val="sl-SI" w:eastAsia="en-US" w:bidi="ar-SA"/>
      </w:rPr>
    </w:lvl>
    <w:lvl w:ilvl="2" w:tplc="3CC83122">
      <w:numFmt w:val="bullet"/>
      <w:lvlText w:val="•"/>
      <w:lvlJc w:val="left"/>
      <w:pPr>
        <w:ind w:left="2549" w:hanging="360"/>
      </w:pPr>
      <w:rPr>
        <w:rFonts w:hint="default"/>
        <w:lang w:val="sl-SI" w:eastAsia="en-US" w:bidi="ar-SA"/>
      </w:rPr>
    </w:lvl>
    <w:lvl w:ilvl="3" w:tplc="53DEC1B0">
      <w:numFmt w:val="bullet"/>
      <w:lvlText w:val="•"/>
      <w:lvlJc w:val="left"/>
      <w:pPr>
        <w:ind w:left="3393" w:hanging="360"/>
      </w:pPr>
      <w:rPr>
        <w:rFonts w:hint="default"/>
        <w:lang w:val="sl-SI" w:eastAsia="en-US" w:bidi="ar-SA"/>
      </w:rPr>
    </w:lvl>
    <w:lvl w:ilvl="4" w:tplc="07FA64AA">
      <w:numFmt w:val="bullet"/>
      <w:lvlText w:val="•"/>
      <w:lvlJc w:val="left"/>
      <w:pPr>
        <w:ind w:left="4238" w:hanging="360"/>
      </w:pPr>
      <w:rPr>
        <w:rFonts w:hint="default"/>
        <w:lang w:val="sl-SI" w:eastAsia="en-US" w:bidi="ar-SA"/>
      </w:rPr>
    </w:lvl>
    <w:lvl w:ilvl="5" w:tplc="4D8677FC">
      <w:numFmt w:val="bullet"/>
      <w:lvlText w:val="•"/>
      <w:lvlJc w:val="left"/>
      <w:pPr>
        <w:ind w:left="5082" w:hanging="360"/>
      </w:pPr>
      <w:rPr>
        <w:rFonts w:hint="default"/>
        <w:lang w:val="sl-SI" w:eastAsia="en-US" w:bidi="ar-SA"/>
      </w:rPr>
    </w:lvl>
    <w:lvl w:ilvl="6" w:tplc="8D265C12">
      <w:numFmt w:val="bullet"/>
      <w:lvlText w:val="•"/>
      <w:lvlJc w:val="left"/>
      <w:pPr>
        <w:ind w:left="5927" w:hanging="360"/>
      </w:pPr>
      <w:rPr>
        <w:rFonts w:hint="default"/>
        <w:lang w:val="sl-SI" w:eastAsia="en-US" w:bidi="ar-SA"/>
      </w:rPr>
    </w:lvl>
    <w:lvl w:ilvl="7" w:tplc="A7A4B0C2">
      <w:numFmt w:val="bullet"/>
      <w:lvlText w:val="•"/>
      <w:lvlJc w:val="left"/>
      <w:pPr>
        <w:ind w:left="6771" w:hanging="360"/>
      </w:pPr>
      <w:rPr>
        <w:rFonts w:hint="default"/>
        <w:lang w:val="sl-SI" w:eastAsia="en-US" w:bidi="ar-SA"/>
      </w:rPr>
    </w:lvl>
    <w:lvl w:ilvl="8" w:tplc="7E8C3AD8">
      <w:numFmt w:val="bullet"/>
      <w:lvlText w:val="•"/>
      <w:lvlJc w:val="left"/>
      <w:pPr>
        <w:ind w:left="7616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36621A3B"/>
    <w:multiLevelType w:val="hybridMultilevel"/>
    <w:tmpl w:val="F0D8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465C"/>
    <w:multiLevelType w:val="multilevel"/>
    <w:tmpl w:val="14B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F3844"/>
    <w:multiLevelType w:val="multilevel"/>
    <w:tmpl w:val="ADE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B0925"/>
    <w:multiLevelType w:val="multilevel"/>
    <w:tmpl w:val="EE2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C1E55"/>
    <w:multiLevelType w:val="multilevel"/>
    <w:tmpl w:val="CAC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262DB"/>
    <w:multiLevelType w:val="multilevel"/>
    <w:tmpl w:val="4C9E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752E4"/>
    <w:multiLevelType w:val="multilevel"/>
    <w:tmpl w:val="6D7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24A55"/>
    <w:multiLevelType w:val="multilevel"/>
    <w:tmpl w:val="D10E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502011">
    <w:abstractNumId w:val="0"/>
  </w:num>
  <w:num w:numId="2" w16cid:durableId="766266675">
    <w:abstractNumId w:val="9"/>
  </w:num>
  <w:num w:numId="3" w16cid:durableId="1660882278">
    <w:abstractNumId w:val="7"/>
  </w:num>
  <w:num w:numId="4" w16cid:durableId="349839240">
    <w:abstractNumId w:val="3"/>
  </w:num>
  <w:num w:numId="5" w16cid:durableId="1412703098">
    <w:abstractNumId w:val="2"/>
  </w:num>
  <w:num w:numId="6" w16cid:durableId="2071613681">
    <w:abstractNumId w:val="4"/>
  </w:num>
  <w:num w:numId="7" w16cid:durableId="1796218190">
    <w:abstractNumId w:val="8"/>
  </w:num>
  <w:num w:numId="8" w16cid:durableId="407002740">
    <w:abstractNumId w:val="6"/>
  </w:num>
  <w:num w:numId="9" w16cid:durableId="148209125">
    <w:abstractNumId w:val="5"/>
  </w:num>
  <w:num w:numId="10" w16cid:durableId="13745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D"/>
    <w:rsid w:val="00007E02"/>
    <w:rsid w:val="00031362"/>
    <w:rsid w:val="00056200"/>
    <w:rsid w:val="000800C7"/>
    <w:rsid w:val="000A2868"/>
    <w:rsid w:val="000A3E6A"/>
    <w:rsid w:val="000B2DFB"/>
    <w:rsid w:val="000B727F"/>
    <w:rsid w:val="000C0C3A"/>
    <w:rsid w:val="000D3212"/>
    <w:rsid w:val="000F2B69"/>
    <w:rsid w:val="00102CA5"/>
    <w:rsid w:val="00131B17"/>
    <w:rsid w:val="00153181"/>
    <w:rsid w:val="0019508D"/>
    <w:rsid w:val="001A7FE9"/>
    <w:rsid w:val="001B3EEF"/>
    <w:rsid w:val="002026C2"/>
    <w:rsid w:val="00216F09"/>
    <w:rsid w:val="00223CEC"/>
    <w:rsid w:val="00241615"/>
    <w:rsid w:val="00245241"/>
    <w:rsid w:val="00254D10"/>
    <w:rsid w:val="002826E9"/>
    <w:rsid w:val="00295676"/>
    <w:rsid w:val="002A29DF"/>
    <w:rsid w:val="002E24DD"/>
    <w:rsid w:val="0032400F"/>
    <w:rsid w:val="00372CAD"/>
    <w:rsid w:val="00395ACD"/>
    <w:rsid w:val="003F407B"/>
    <w:rsid w:val="003F4908"/>
    <w:rsid w:val="004321E4"/>
    <w:rsid w:val="0045185F"/>
    <w:rsid w:val="00453B35"/>
    <w:rsid w:val="00465F15"/>
    <w:rsid w:val="00496441"/>
    <w:rsid w:val="004C01AD"/>
    <w:rsid w:val="005075B5"/>
    <w:rsid w:val="00565370"/>
    <w:rsid w:val="00571A1A"/>
    <w:rsid w:val="0057253F"/>
    <w:rsid w:val="00575B6C"/>
    <w:rsid w:val="005B2F09"/>
    <w:rsid w:val="005C39A8"/>
    <w:rsid w:val="005D454E"/>
    <w:rsid w:val="005E68EB"/>
    <w:rsid w:val="005F6056"/>
    <w:rsid w:val="00605476"/>
    <w:rsid w:val="00625F0B"/>
    <w:rsid w:val="00637AEF"/>
    <w:rsid w:val="00643D95"/>
    <w:rsid w:val="0064733D"/>
    <w:rsid w:val="00657777"/>
    <w:rsid w:val="00683FD7"/>
    <w:rsid w:val="006B6E4A"/>
    <w:rsid w:val="0070134A"/>
    <w:rsid w:val="0070534D"/>
    <w:rsid w:val="007227EE"/>
    <w:rsid w:val="00723062"/>
    <w:rsid w:val="0073320A"/>
    <w:rsid w:val="007622EA"/>
    <w:rsid w:val="00764130"/>
    <w:rsid w:val="00767DED"/>
    <w:rsid w:val="007C57EB"/>
    <w:rsid w:val="007D5F2F"/>
    <w:rsid w:val="00807DE7"/>
    <w:rsid w:val="008360CB"/>
    <w:rsid w:val="00875443"/>
    <w:rsid w:val="008777EF"/>
    <w:rsid w:val="00880409"/>
    <w:rsid w:val="00892CE9"/>
    <w:rsid w:val="008C111B"/>
    <w:rsid w:val="008E0563"/>
    <w:rsid w:val="008E3CDA"/>
    <w:rsid w:val="008F3115"/>
    <w:rsid w:val="00900695"/>
    <w:rsid w:val="0090155E"/>
    <w:rsid w:val="00906D21"/>
    <w:rsid w:val="00910999"/>
    <w:rsid w:val="00914684"/>
    <w:rsid w:val="0092127B"/>
    <w:rsid w:val="00943674"/>
    <w:rsid w:val="00971D2F"/>
    <w:rsid w:val="009815E4"/>
    <w:rsid w:val="009C000A"/>
    <w:rsid w:val="009C36EB"/>
    <w:rsid w:val="009C44FE"/>
    <w:rsid w:val="00A030BC"/>
    <w:rsid w:val="00A06464"/>
    <w:rsid w:val="00A12E2C"/>
    <w:rsid w:val="00A316D3"/>
    <w:rsid w:val="00A33561"/>
    <w:rsid w:val="00A4105D"/>
    <w:rsid w:val="00A447A1"/>
    <w:rsid w:val="00A611DD"/>
    <w:rsid w:val="00A641C3"/>
    <w:rsid w:val="00A83068"/>
    <w:rsid w:val="00A95C8D"/>
    <w:rsid w:val="00AB5402"/>
    <w:rsid w:val="00AB5D28"/>
    <w:rsid w:val="00B11B90"/>
    <w:rsid w:val="00B424A2"/>
    <w:rsid w:val="00B5368C"/>
    <w:rsid w:val="00B93E4D"/>
    <w:rsid w:val="00BA41A1"/>
    <w:rsid w:val="00C0353E"/>
    <w:rsid w:val="00C03CCC"/>
    <w:rsid w:val="00C33D5E"/>
    <w:rsid w:val="00C516A5"/>
    <w:rsid w:val="00C75ABB"/>
    <w:rsid w:val="00C97636"/>
    <w:rsid w:val="00CB3E12"/>
    <w:rsid w:val="00CD6EA6"/>
    <w:rsid w:val="00CE4323"/>
    <w:rsid w:val="00CE5B79"/>
    <w:rsid w:val="00CF32A0"/>
    <w:rsid w:val="00D16CD5"/>
    <w:rsid w:val="00D20B5B"/>
    <w:rsid w:val="00D3141B"/>
    <w:rsid w:val="00D52AC0"/>
    <w:rsid w:val="00D80CC2"/>
    <w:rsid w:val="00D97537"/>
    <w:rsid w:val="00DC7966"/>
    <w:rsid w:val="00DD6B24"/>
    <w:rsid w:val="00E00C1D"/>
    <w:rsid w:val="00E3244E"/>
    <w:rsid w:val="00E37B7D"/>
    <w:rsid w:val="00E67CE6"/>
    <w:rsid w:val="00E85927"/>
    <w:rsid w:val="00E85E12"/>
    <w:rsid w:val="00E90ED9"/>
    <w:rsid w:val="00EA21EF"/>
    <w:rsid w:val="00EA784C"/>
    <w:rsid w:val="00EB1BB3"/>
    <w:rsid w:val="00EB38C6"/>
    <w:rsid w:val="00EB78C1"/>
    <w:rsid w:val="00EE484A"/>
    <w:rsid w:val="00F13B5B"/>
    <w:rsid w:val="00F44B4C"/>
    <w:rsid w:val="00F5131F"/>
    <w:rsid w:val="00F571A7"/>
    <w:rsid w:val="00F908AE"/>
    <w:rsid w:val="00F9403D"/>
    <w:rsid w:val="00FB7370"/>
    <w:rsid w:val="00FC7819"/>
    <w:rsid w:val="00FD63A3"/>
    <w:rsid w:val="00FF6ADE"/>
    <w:rsid w:val="00FF74AF"/>
    <w:rsid w:val="3F096E14"/>
    <w:rsid w:val="5D6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986EFD"/>
  <w15:chartTrackingRefBased/>
  <w15:docId w15:val="{61B9B8AA-4BDD-A745-A8B9-8C4C784E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0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068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1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C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1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1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C01AD"/>
    <w:rPr>
      <w:b/>
      <w:bCs/>
    </w:rPr>
  </w:style>
  <w:style w:type="character" w:styleId="Emphasis">
    <w:name w:val="Emphasis"/>
    <w:basedOn w:val="DefaultParagraphFont"/>
    <w:uiPriority w:val="20"/>
    <w:qFormat/>
    <w:rsid w:val="004C01AD"/>
    <w:rPr>
      <w:i/>
      <w:iCs/>
    </w:rPr>
  </w:style>
  <w:style w:type="character" w:styleId="Hyperlink">
    <w:name w:val="Hyperlink"/>
    <w:basedOn w:val="DefaultParagraphFont"/>
    <w:uiPriority w:val="99"/>
    <w:unhideWhenUsed/>
    <w:rsid w:val="000C0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15"/>
  </w:style>
  <w:style w:type="paragraph" w:styleId="Footer">
    <w:name w:val="footer"/>
    <w:basedOn w:val="Normal"/>
    <w:link w:val="FooterChar"/>
    <w:uiPriority w:val="99"/>
    <w:unhideWhenUsed/>
    <w:rsid w:val="00465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15"/>
  </w:style>
  <w:style w:type="character" w:styleId="FollowedHyperlink">
    <w:name w:val="FollowedHyperlink"/>
    <w:basedOn w:val="DefaultParagraphFont"/>
    <w:uiPriority w:val="99"/>
    <w:semiHidden/>
    <w:unhideWhenUsed/>
    <w:rsid w:val="00465F1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E4323"/>
  </w:style>
  <w:style w:type="paragraph" w:styleId="BodyText">
    <w:name w:val="Body Text"/>
    <w:basedOn w:val="Normal"/>
    <w:link w:val="BodyTextChar"/>
    <w:uiPriority w:val="1"/>
    <w:qFormat/>
    <w:rsid w:val="000F2B69"/>
    <w:pPr>
      <w:widowControl w:val="0"/>
      <w:autoSpaceDE w:val="0"/>
      <w:autoSpaceDN w:val="0"/>
      <w:ind w:left="861" w:hanging="360"/>
    </w:pPr>
    <w:rPr>
      <w:rFonts w:ascii="Calibri" w:eastAsia="Calibri" w:hAnsi="Calibri" w:cs="Calibri"/>
      <w:kern w:val="0"/>
      <w:lang w:val="sl-S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F2B69"/>
    <w:rPr>
      <w:rFonts w:ascii="Calibri" w:eastAsia="Calibri" w:hAnsi="Calibri" w:cs="Calibri"/>
      <w:kern w:val="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-kp.si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adrovska@zrs-kp.si" TargetMode="External"/><Relationship Id="rId12" Type="http://schemas.openxmlformats.org/officeDocument/2006/relationships/hyperlink" Target="https://www.zrs-kp.si/en/institutes-and-units/mediterranean-institute-for-environmental-stud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drovska@zrs-kp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rs-kp.si/instituti-in-enote/mediteranski-institut-za-okoljske-studij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Links>
    <vt:vector size="30" baseType="variant">
      <vt:variant>
        <vt:i4>6029392</vt:i4>
      </vt:variant>
      <vt:variant>
        <vt:i4>12</vt:i4>
      </vt:variant>
      <vt:variant>
        <vt:i4>0</vt:i4>
      </vt:variant>
      <vt:variant>
        <vt:i4>5</vt:i4>
      </vt:variant>
      <vt:variant>
        <vt:lpwstr>https://www.zrs-kp.si/en/institutes-and-units/mediterranean-institute-for-environmental-studies/</vt:lpwstr>
      </vt:variant>
      <vt:variant>
        <vt:lpwstr/>
      </vt:variant>
      <vt:variant>
        <vt:i4>3473496</vt:i4>
      </vt:variant>
      <vt:variant>
        <vt:i4>9</vt:i4>
      </vt:variant>
      <vt:variant>
        <vt:i4>0</vt:i4>
      </vt:variant>
      <vt:variant>
        <vt:i4>5</vt:i4>
      </vt:variant>
      <vt:variant>
        <vt:lpwstr>mailto:kadrovska@zrs-kp.si</vt:lpwstr>
      </vt:variant>
      <vt:variant>
        <vt:lpwstr/>
      </vt:variant>
      <vt:variant>
        <vt:i4>8126581</vt:i4>
      </vt:variant>
      <vt:variant>
        <vt:i4>6</vt:i4>
      </vt:variant>
      <vt:variant>
        <vt:i4>0</vt:i4>
      </vt:variant>
      <vt:variant>
        <vt:i4>5</vt:i4>
      </vt:variant>
      <vt:variant>
        <vt:lpwstr>https://www.zrs-kp.si/instituti-in-enote/mediteranski-institut-za-okoljske-studije/</vt:lpwstr>
      </vt:variant>
      <vt:variant>
        <vt:lpwstr/>
      </vt:variant>
      <vt:variant>
        <vt:i4>917516</vt:i4>
      </vt:variant>
      <vt:variant>
        <vt:i4>3</vt:i4>
      </vt:variant>
      <vt:variant>
        <vt:i4>0</vt:i4>
      </vt:variant>
      <vt:variant>
        <vt:i4>5</vt:i4>
      </vt:variant>
      <vt:variant>
        <vt:lpwstr>http://www.zrs-kp.si/</vt:lpwstr>
      </vt:variant>
      <vt:variant>
        <vt:lpwstr/>
      </vt:variant>
      <vt:variant>
        <vt:i4>3473496</vt:i4>
      </vt:variant>
      <vt:variant>
        <vt:i4>0</vt:i4>
      </vt:variant>
      <vt:variant>
        <vt:i4>0</vt:i4>
      </vt:variant>
      <vt:variant>
        <vt:i4>5</vt:i4>
      </vt:variant>
      <vt:variant>
        <vt:lpwstr>mailto:kadrovska@zrs-kp.si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Penca</dc:creator>
  <cp:keywords/>
  <dc:description/>
  <cp:lastModifiedBy>Jerneja Penca</cp:lastModifiedBy>
  <cp:revision>85</cp:revision>
  <dcterms:created xsi:type="dcterms:W3CDTF">2025-05-13T21:00:00Z</dcterms:created>
  <dcterms:modified xsi:type="dcterms:W3CDTF">2025-05-15T07:37:00Z</dcterms:modified>
</cp:coreProperties>
</file>